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64AE1" w14:textId="30EFADBD" w:rsidR="0052025E" w:rsidRDefault="0052025E"/>
    <w:p w14:paraId="3621EC4A" w14:textId="77777777" w:rsidR="007D7AA6" w:rsidRPr="007D0AD6" w:rsidRDefault="007D7AA6" w:rsidP="007D0AD6">
      <w:pPr>
        <w:rPr>
          <w:b/>
          <w:sz w:val="28"/>
          <w:szCs w:val="28"/>
        </w:rPr>
      </w:pPr>
      <w:r w:rsidRPr="007D0AD6">
        <w:rPr>
          <w:b/>
          <w:sz w:val="28"/>
          <w:szCs w:val="28"/>
        </w:rPr>
        <w:t>Healthy Family Formula</w:t>
      </w:r>
    </w:p>
    <w:p w14:paraId="3605E99D" w14:textId="699EC839" w:rsidR="007D7AA6" w:rsidRPr="007D0AD6" w:rsidRDefault="007D7AA6" w:rsidP="007D0AD6">
      <w:pPr>
        <w:rPr>
          <w:b/>
          <w:sz w:val="28"/>
          <w:szCs w:val="28"/>
        </w:rPr>
      </w:pPr>
      <w:r w:rsidRPr="007D0AD6">
        <w:rPr>
          <w:b/>
          <w:sz w:val="28"/>
          <w:szCs w:val="28"/>
        </w:rPr>
        <w:t>Private and Personalized Health Coaching</w:t>
      </w:r>
    </w:p>
    <w:p w14:paraId="1940680B" w14:textId="6502EA26" w:rsidR="000C6863" w:rsidRPr="007D0AD6" w:rsidRDefault="000C6863" w:rsidP="007D0AD6">
      <w:pPr>
        <w:rPr>
          <w:b/>
          <w:sz w:val="28"/>
          <w:szCs w:val="28"/>
        </w:rPr>
      </w:pPr>
      <w:r w:rsidRPr="007D0AD6">
        <w:rPr>
          <w:b/>
          <w:sz w:val="28"/>
          <w:szCs w:val="28"/>
        </w:rPr>
        <w:t>Special Rates, Packages, and Options for Families Through Epidemic Answers</w:t>
      </w:r>
      <w:bookmarkStart w:id="0" w:name="_GoBack"/>
      <w:bookmarkEnd w:id="0"/>
    </w:p>
    <w:p w14:paraId="787FBFE3" w14:textId="77777777" w:rsidR="007D7AA6" w:rsidRPr="007D0AD6" w:rsidRDefault="007D7AA6" w:rsidP="007D0AD6">
      <w:pPr>
        <w:rPr>
          <w:sz w:val="22"/>
          <w:szCs w:val="22"/>
        </w:rPr>
      </w:pPr>
    </w:p>
    <w:p w14:paraId="7D5959CB" w14:textId="157AF2DD" w:rsidR="007D7AA6" w:rsidRPr="007D0AD6" w:rsidRDefault="00B43835" w:rsidP="007D0AD6">
      <w:pPr>
        <w:rPr>
          <w:sz w:val="22"/>
          <w:szCs w:val="22"/>
        </w:rPr>
      </w:pPr>
      <w:r w:rsidRPr="007D0AD6">
        <w:rPr>
          <w:b/>
          <w:sz w:val="22"/>
          <w:szCs w:val="22"/>
        </w:rPr>
        <w:t>1.5-Hour Initial Consult</w:t>
      </w:r>
      <w:r w:rsidR="003D1E14" w:rsidRPr="007D0AD6">
        <w:rPr>
          <w:b/>
          <w:sz w:val="22"/>
          <w:szCs w:val="22"/>
        </w:rPr>
        <w:t>: $30</w:t>
      </w:r>
      <w:r w:rsidR="007D7AA6" w:rsidRPr="007D0AD6">
        <w:rPr>
          <w:b/>
          <w:sz w:val="22"/>
          <w:szCs w:val="22"/>
        </w:rPr>
        <w:t>0CDN</w:t>
      </w:r>
    </w:p>
    <w:p w14:paraId="28C3B937" w14:textId="69325338" w:rsidR="007D0AD6" w:rsidRPr="007D0AD6" w:rsidRDefault="007D0AD6" w:rsidP="007D0AD6">
      <w:pPr>
        <w:rPr>
          <w:sz w:val="22"/>
          <w:szCs w:val="22"/>
        </w:rPr>
      </w:pPr>
      <w:r w:rsidRPr="007D0AD6">
        <w:rPr>
          <w:rFonts w:cs="Lucida Grande"/>
          <w:color w:val="000000"/>
          <w:sz w:val="22"/>
          <w:szCs w:val="22"/>
        </w:rPr>
        <w:t>https://wf181.infusionsoft.com/app/manageCart/addProduct?productId=144</w:t>
      </w:r>
    </w:p>
    <w:p w14:paraId="67D6BE53" w14:textId="77777777" w:rsidR="007D7AA6" w:rsidRPr="007D0AD6" w:rsidRDefault="007D7AA6" w:rsidP="007D0AD6">
      <w:pPr>
        <w:rPr>
          <w:sz w:val="22"/>
          <w:szCs w:val="22"/>
        </w:rPr>
      </w:pPr>
    </w:p>
    <w:p w14:paraId="3450607A" w14:textId="476E19AF" w:rsidR="007D7AA6" w:rsidRPr="007D0AD6" w:rsidRDefault="007D7AA6" w:rsidP="007D0AD6">
      <w:pPr>
        <w:rPr>
          <w:sz w:val="22"/>
          <w:szCs w:val="22"/>
        </w:rPr>
      </w:pPr>
      <w:r w:rsidRPr="007D0AD6">
        <w:rPr>
          <w:b/>
          <w:sz w:val="22"/>
          <w:szCs w:val="22"/>
        </w:rPr>
        <w:t>Starter Coaching Package:</w:t>
      </w:r>
      <w:r w:rsidRPr="007D0AD6">
        <w:rPr>
          <w:sz w:val="22"/>
          <w:szCs w:val="22"/>
        </w:rPr>
        <w:t xml:space="preserve"> 1 initial consult (1.5 hours) + 1 follow-up (1 hour): </w:t>
      </w:r>
      <w:r w:rsidRPr="007D0AD6">
        <w:rPr>
          <w:b/>
          <w:sz w:val="22"/>
          <w:szCs w:val="22"/>
        </w:rPr>
        <w:t>$450CDN</w:t>
      </w:r>
    </w:p>
    <w:p w14:paraId="65DC1C46" w14:textId="5DCBA975" w:rsidR="007D0AD6" w:rsidRPr="007D0AD6" w:rsidRDefault="007D0AD6" w:rsidP="007D0AD6">
      <w:pPr>
        <w:rPr>
          <w:sz w:val="22"/>
          <w:szCs w:val="22"/>
        </w:rPr>
      </w:pPr>
      <w:r w:rsidRPr="007D0AD6">
        <w:rPr>
          <w:rFonts w:cs="Lucida Grande"/>
          <w:color w:val="000000"/>
          <w:sz w:val="22"/>
          <w:szCs w:val="22"/>
        </w:rPr>
        <w:t>https://wf181.infusionsoft.com/app/manageCart/addProduct?productId=146</w:t>
      </w:r>
    </w:p>
    <w:p w14:paraId="0A91F87F" w14:textId="77777777" w:rsidR="007D7AA6" w:rsidRPr="007D0AD6" w:rsidRDefault="007D7AA6" w:rsidP="007D0AD6">
      <w:pPr>
        <w:rPr>
          <w:sz w:val="22"/>
          <w:szCs w:val="22"/>
        </w:rPr>
      </w:pPr>
    </w:p>
    <w:p w14:paraId="1CF6E140" w14:textId="6ACF8D79" w:rsidR="007D7AA6" w:rsidRPr="007D0AD6" w:rsidRDefault="002541C3" w:rsidP="007D0AD6">
      <w:pPr>
        <w:rPr>
          <w:sz w:val="22"/>
          <w:szCs w:val="22"/>
        </w:rPr>
      </w:pPr>
      <w:r w:rsidRPr="007D0AD6">
        <w:rPr>
          <w:b/>
          <w:sz w:val="22"/>
          <w:szCs w:val="22"/>
        </w:rPr>
        <w:t>6-M</w:t>
      </w:r>
      <w:r w:rsidR="007D7AA6" w:rsidRPr="007D0AD6">
        <w:rPr>
          <w:b/>
          <w:sz w:val="22"/>
          <w:szCs w:val="22"/>
        </w:rPr>
        <w:t>onth Coaching Package</w:t>
      </w:r>
      <w:r w:rsidR="007D0AD6">
        <w:rPr>
          <w:sz w:val="22"/>
          <w:szCs w:val="22"/>
        </w:rPr>
        <w:t>:</w:t>
      </w:r>
      <w:r w:rsidR="007D7AA6" w:rsidRPr="007D0AD6">
        <w:rPr>
          <w:sz w:val="22"/>
          <w:szCs w:val="22"/>
        </w:rPr>
        <w:t xml:space="preserve"> (1 initial consult + 5 follow-ups + email questions if they are a reasonable length – over 10 minutes will qualify as a single email quick consult </w:t>
      </w:r>
      <w:r w:rsidR="00527D33" w:rsidRPr="007D0AD6">
        <w:rPr>
          <w:sz w:val="22"/>
          <w:szCs w:val="22"/>
        </w:rPr>
        <w:t>– PLUS</w:t>
      </w:r>
      <w:r w:rsidR="007D7AA6" w:rsidRPr="007D0AD6">
        <w:rPr>
          <w:sz w:val="22"/>
          <w:szCs w:val="22"/>
        </w:rPr>
        <w:t xml:space="preserve"> access to the materials in my Family Health Revolution group coachi</w:t>
      </w:r>
      <w:r w:rsidR="00540BCF" w:rsidRPr="007D0AD6">
        <w:rPr>
          <w:sz w:val="22"/>
          <w:szCs w:val="22"/>
        </w:rPr>
        <w:t>ng program</w:t>
      </w:r>
      <w:r w:rsidR="00877B1B" w:rsidRPr="007D0AD6">
        <w:rPr>
          <w:sz w:val="22"/>
          <w:szCs w:val="22"/>
        </w:rPr>
        <w:t>, which is usually a $200 add-on service for current clients</w:t>
      </w:r>
      <w:r w:rsidR="00527D33" w:rsidRPr="007D0AD6">
        <w:rPr>
          <w:sz w:val="22"/>
          <w:szCs w:val="22"/>
        </w:rPr>
        <w:t xml:space="preserve"> and $997 on its own</w:t>
      </w:r>
      <w:r w:rsidR="00540BCF" w:rsidRPr="007D0AD6">
        <w:rPr>
          <w:sz w:val="22"/>
          <w:szCs w:val="22"/>
        </w:rPr>
        <w:t xml:space="preserve">): </w:t>
      </w:r>
      <w:r w:rsidR="00540BCF" w:rsidRPr="007D0AD6">
        <w:rPr>
          <w:b/>
          <w:sz w:val="22"/>
          <w:szCs w:val="22"/>
        </w:rPr>
        <w:t>one payment of $105</w:t>
      </w:r>
      <w:r w:rsidR="007D7AA6" w:rsidRPr="007D0AD6">
        <w:rPr>
          <w:b/>
          <w:sz w:val="22"/>
          <w:szCs w:val="22"/>
        </w:rPr>
        <w:t>0CDN</w:t>
      </w:r>
      <w:r w:rsidR="00877B1B" w:rsidRPr="007D0AD6">
        <w:rPr>
          <w:sz w:val="22"/>
          <w:szCs w:val="22"/>
        </w:rPr>
        <w:t xml:space="preserve"> (save $3</w:t>
      </w:r>
      <w:r w:rsidR="00540BCF" w:rsidRPr="007D0AD6">
        <w:rPr>
          <w:sz w:val="22"/>
          <w:szCs w:val="22"/>
        </w:rPr>
        <w:t>25CDN plus receive extra materials)</w:t>
      </w:r>
      <w:r w:rsidR="007D0AD6" w:rsidRPr="007D0AD6">
        <w:rPr>
          <w:rFonts w:cs="Lucida Grande"/>
          <w:color w:val="000000"/>
          <w:sz w:val="22"/>
          <w:szCs w:val="22"/>
        </w:rPr>
        <w:t xml:space="preserve"> </w:t>
      </w:r>
      <w:r w:rsidR="007D0AD6" w:rsidRPr="007D0AD6">
        <w:rPr>
          <w:rFonts w:cs="Lucida Grande"/>
          <w:color w:val="000000"/>
          <w:sz w:val="22"/>
          <w:szCs w:val="22"/>
        </w:rPr>
        <w:t>https://wf181.infusionsoft.com/app/manageCart/addProduct?productId=148</w:t>
      </w:r>
    </w:p>
    <w:p w14:paraId="462C282B" w14:textId="77777777" w:rsidR="007D7AA6" w:rsidRPr="007D0AD6" w:rsidRDefault="007D7AA6" w:rsidP="007D0AD6">
      <w:pPr>
        <w:rPr>
          <w:sz w:val="22"/>
          <w:szCs w:val="22"/>
        </w:rPr>
      </w:pPr>
    </w:p>
    <w:p w14:paraId="270DE43F" w14:textId="37733A0B" w:rsidR="007D7AA6" w:rsidRPr="007D0AD6" w:rsidRDefault="002541C3" w:rsidP="007D0AD6">
      <w:pPr>
        <w:rPr>
          <w:sz w:val="22"/>
          <w:szCs w:val="22"/>
        </w:rPr>
      </w:pPr>
      <w:r w:rsidRPr="007D0AD6">
        <w:rPr>
          <w:b/>
          <w:sz w:val="22"/>
          <w:szCs w:val="22"/>
        </w:rPr>
        <w:t>6-M</w:t>
      </w:r>
      <w:r w:rsidR="007D7AA6" w:rsidRPr="007D0AD6">
        <w:rPr>
          <w:b/>
          <w:sz w:val="22"/>
          <w:szCs w:val="22"/>
        </w:rPr>
        <w:t>onth Coa</w:t>
      </w:r>
      <w:r w:rsidR="00F17B5F" w:rsidRPr="007D0AD6">
        <w:rPr>
          <w:b/>
          <w:sz w:val="22"/>
          <w:szCs w:val="22"/>
        </w:rPr>
        <w:t>ching Package with payment plan</w:t>
      </w:r>
      <w:r w:rsidR="007D0AD6">
        <w:rPr>
          <w:b/>
          <w:sz w:val="22"/>
          <w:szCs w:val="22"/>
        </w:rPr>
        <w:t>:</w:t>
      </w:r>
      <w:r w:rsidR="004D45F7" w:rsidRPr="007D0AD6">
        <w:rPr>
          <w:sz w:val="22"/>
          <w:szCs w:val="22"/>
        </w:rPr>
        <w:t xml:space="preserve"> (</w:t>
      </w:r>
      <w:r w:rsidR="007D7AA6" w:rsidRPr="007D0AD6">
        <w:rPr>
          <w:sz w:val="22"/>
          <w:szCs w:val="22"/>
        </w:rPr>
        <w:t>1 initial consult + 5 follow-ups + email questions if they are a reasonable length – over 10 minutes will qualify as a single email quick consult</w:t>
      </w:r>
      <w:r w:rsidR="00527D33" w:rsidRPr="007D0AD6">
        <w:rPr>
          <w:sz w:val="22"/>
          <w:szCs w:val="22"/>
        </w:rPr>
        <w:t xml:space="preserve"> – PLUS</w:t>
      </w:r>
      <w:r w:rsidR="007D7AA6" w:rsidRPr="007D0AD6">
        <w:rPr>
          <w:sz w:val="22"/>
          <w:szCs w:val="22"/>
        </w:rPr>
        <w:t xml:space="preserve"> access to the materials in my Family Health Revolution group coaching pro</w:t>
      </w:r>
      <w:r w:rsidR="00540BCF" w:rsidRPr="007D0AD6">
        <w:rPr>
          <w:sz w:val="22"/>
          <w:szCs w:val="22"/>
        </w:rPr>
        <w:t>gram</w:t>
      </w:r>
      <w:r w:rsidR="00877B1B" w:rsidRPr="007D0AD6">
        <w:rPr>
          <w:sz w:val="22"/>
          <w:szCs w:val="22"/>
        </w:rPr>
        <w:t>, which is usually a $200 add-on service for current clients</w:t>
      </w:r>
      <w:r w:rsidR="00527D33" w:rsidRPr="007D0AD6">
        <w:rPr>
          <w:sz w:val="22"/>
          <w:szCs w:val="22"/>
        </w:rPr>
        <w:t xml:space="preserve"> and $997 on its own</w:t>
      </w:r>
      <w:r w:rsidR="00540BCF" w:rsidRPr="007D0AD6">
        <w:rPr>
          <w:sz w:val="22"/>
          <w:szCs w:val="22"/>
        </w:rPr>
        <w:t xml:space="preserve">): </w:t>
      </w:r>
      <w:r w:rsidR="00C71990" w:rsidRPr="007D0AD6">
        <w:rPr>
          <w:b/>
          <w:sz w:val="22"/>
          <w:szCs w:val="22"/>
        </w:rPr>
        <w:t>6 monthly payments of $183</w:t>
      </w:r>
      <w:r w:rsidR="007D7AA6" w:rsidRPr="007D0AD6">
        <w:rPr>
          <w:b/>
          <w:sz w:val="22"/>
          <w:szCs w:val="22"/>
        </w:rPr>
        <w:t>CDN/month</w:t>
      </w:r>
      <w:r w:rsidR="00540BCF" w:rsidRPr="007D0AD6">
        <w:rPr>
          <w:b/>
          <w:sz w:val="22"/>
          <w:szCs w:val="22"/>
        </w:rPr>
        <w:t xml:space="preserve"> </w:t>
      </w:r>
      <w:r w:rsidR="00540BCF" w:rsidRPr="007D0AD6">
        <w:rPr>
          <w:sz w:val="22"/>
          <w:szCs w:val="22"/>
        </w:rPr>
        <w:t>(save $</w:t>
      </w:r>
      <w:r w:rsidR="00877B1B" w:rsidRPr="007D0AD6">
        <w:rPr>
          <w:sz w:val="22"/>
          <w:szCs w:val="22"/>
        </w:rPr>
        <w:t>2</w:t>
      </w:r>
      <w:r w:rsidR="00540BCF" w:rsidRPr="007D0AD6">
        <w:rPr>
          <w:sz w:val="22"/>
          <w:szCs w:val="22"/>
        </w:rPr>
        <w:t>75CDN plus receive extra materials)</w:t>
      </w:r>
    </w:p>
    <w:p w14:paraId="3D43B1B8" w14:textId="5F6E7FCC" w:rsidR="007D0AD6" w:rsidRPr="007D0AD6" w:rsidRDefault="007D0AD6" w:rsidP="007D0AD6">
      <w:pPr>
        <w:rPr>
          <w:sz w:val="22"/>
          <w:szCs w:val="22"/>
        </w:rPr>
      </w:pPr>
      <w:r w:rsidRPr="007D0AD6">
        <w:rPr>
          <w:rFonts w:cs="Lucida Grande"/>
          <w:color w:val="000000"/>
          <w:sz w:val="22"/>
          <w:szCs w:val="22"/>
        </w:rPr>
        <w:t>https://wf181.infusionsoft.com/app/manageCart/addProduct?productId=158&amp;subscriptionPlanId=26</w:t>
      </w:r>
    </w:p>
    <w:p w14:paraId="5AFA0A92" w14:textId="77777777" w:rsidR="007D7AA6" w:rsidRPr="007D0AD6" w:rsidRDefault="007D7AA6" w:rsidP="007D0AD6">
      <w:pPr>
        <w:rPr>
          <w:sz w:val="22"/>
          <w:szCs w:val="22"/>
        </w:rPr>
      </w:pPr>
    </w:p>
    <w:p w14:paraId="45745A08" w14:textId="4C8C9963" w:rsidR="007D7AA6" w:rsidRPr="007D0AD6" w:rsidRDefault="00540BCF" w:rsidP="007D0AD6">
      <w:pPr>
        <w:rPr>
          <w:b/>
          <w:sz w:val="22"/>
          <w:szCs w:val="22"/>
        </w:rPr>
      </w:pPr>
      <w:r w:rsidRPr="007D0AD6">
        <w:rPr>
          <w:b/>
          <w:sz w:val="22"/>
          <w:szCs w:val="22"/>
        </w:rPr>
        <w:t>Single 1-hour Follow-up: $175</w:t>
      </w:r>
      <w:r w:rsidR="007D7AA6" w:rsidRPr="007D0AD6">
        <w:rPr>
          <w:b/>
          <w:sz w:val="22"/>
          <w:szCs w:val="22"/>
        </w:rPr>
        <w:t>CDN</w:t>
      </w:r>
    </w:p>
    <w:p w14:paraId="48E5446E" w14:textId="11CC2809" w:rsidR="007D0AD6" w:rsidRPr="007D0AD6" w:rsidRDefault="007D0AD6" w:rsidP="007D0AD6">
      <w:pPr>
        <w:rPr>
          <w:sz w:val="22"/>
          <w:szCs w:val="22"/>
        </w:rPr>
      </w:pPr>
      <w:r w:rsidRPr="007D0AD6">
        <w:rPr>
          <w:rFonts w:cs="Lucida Grande"/>
          <w:color w:val="000000"/>
          <w:sz w:val="22"/>
          <w:szCs w:val="22"/>
        </w:rPr>
        <w:t>https://wf181.infusionsoft.com/app/manageCart/addProduct?productId=152</w:t>
      </w:r>
    </w:p>
    <w:p w14:paraId="1BAEBA54" w14:textId="77777777" w:rsidR="007D7AA6" w:rsidRPr="007D0AD6" w:rsidRDefault="007D7AA6" w:rsidP="007D0AD6">
      <w:pPr>
        <w:rPr>
          <w:sz w:val="22"/>
          <w:szCs w:val="22"/>
        </w:rPr>
      </w:pPr>
    </w:p>
    <w:p w14:paraId="192EDEB1" w14:textId="02AC03B1" w:rsidR="007D7AA6" w:rsidRPr="007D0AD6" w:rsidRDefault="007D7AA6" w:rsidP="007D0AD6">
      <w:pPr>
        <w:rPr>
          <w:b/>
          <w:sz w:val="22"/>
          <w:szCs w:val="22"/>
        </w:rPr>
      </w:pPr>
      <w:r w:rsidRPr="007D0AD6">
        <w:rPr>
          <w:b/>
          <w:sz w:val="22"/>
          <w:szCs w:val="22"/>
        </w:rPr>
        <w:t>Single Email Quick Consult: $30CDN</w:t>
      </w:r>
    </w:p>
    <w:p w14:paraId="1C165CFE" w14:textId="681E3B23" w:rsidR="007D0AD6" w:rsidRPr="007D0AD6" w:rsidRDefault="007D0AD6" w:rsidP="007D0AD6">
      <w:pPr>
        <w:rPr>
          <w:sz w:val="22"/>
          <w:szCs w:val="22"/>
        </w:rPr>
      </w:pPr>
      <w:r w:rsidRPr="007D0AD6">
        <w:rPr>
          <w:rFonts w:cs="Lucida Grande"/>
          <w:color w:val="000000"/>
          <w:sz w:val="22"/>
          <w:szCs w:val="22"/>
        </w:rPr>
        <w:t>https://wf181.infusionsoft.com/app/manageCart/addProduct?productId=154</w:t>
      </w:r>
    </w:p>
    <w:p w14:paraId="2D219B8E" w14:textId="77777777" w:rsidR="007D7AA6" w:rsidRPr="007D0AD6" w:rsidRDefault="007D7AA6" w:rsidP="007D0AD6">
      <w:pPr>
        <w:rPr>
          <w:sz w:val="22"/>
          <w:szCs w:val="22"/>
        </w:rPr>
      </w:pPr>
    </w:p>
    <w:p w14:paraId="0B741FE2" w14:textId="4F0BA88E" w:rsidR="007D7AA6" w:rsidRPr="007D0AD6" w:rsidRDefault="007D0AD6" w:rsidP="007D0AD6">
      <w:pPr>
        <w:rPr>
          <w:sz w:val="22"/>
          <w:szCs w:val="22"/>
        </w:rPr>
      </w:pPr>
      <w:r>
        <w:rPr>
          <w:sz w:val="22"/>
          <w:szCs w:val="22"/>
        </w:rPr>
        <w:t>Please cut and paste</w:t>
      </w:r>
      <w:r w:rsidR="00215725" w:rsidRPr="007D0AD6">
        <w:rPr>
          <w:sz w:val="22"/>
          <w:szCs w:val="22"/>
        </w:rPr>
        <w:t xml:space="preserve"> the link</w:t>
      </w:r>
      <w:r w:rsidR="007D7AA6" w:rsidRPr="007D0AD6">
        <w:rPr>
          <w:sz w:val="22"/>
          <w:szCs w:val="22"/>
        </w:rPr>
        <w:t xml:space="preserve"> </w:t>
      </w:r>
      <w:r>
        <w:rPr>
          <w:sz w:val="22"/>
          <w:szCs w:val="22"/>
        </w:rPr>
        <w:t xml:space="preserve">into your browser </w:t>
      </w:r>
      <w:r w:rsidR="007D7AA6" w:rsidRPr="007D0AD6">
        <w:rPr>
          <w:sz w:val="22"/>
          <w:szCs w:val="22"/>
        </w:rPr>
        <w:t xml:space="preserve">for </w:t>
      </w:r>
      <w:r w:rsidR="00215725" w:rsidRPr="007D0AD6">
        <w:rPr>
          <w:sz w:val="22"/>
          <w:szCs w:val="22"/>
        </w:rPr>
        <w:t>the service you would like to select</w:t>
      </w:r>
      <w:r w:rsidR="007D7AA6" w:rsidRPr="007D0AD6">
        <w:rPr>
          <w:sz w:val="22"/>
          <w:szCs w:val="22"/>
        </w:rPr>
        <w:t xml:space="preserve"> to get started. Once you have completed the purchase process, you will be given the option to book your first appointment. If you need to make alternative arrangements, please contact our office at: </w:t>
      </w:r>
      <w:hyperlink r:id="rId7" w:history="1">
        <w:r w:rsidR="007D7AA6" w:rsidRPr="007D0AD6">
          <w:rPr>
            <w:rStyle w:val="Hyperlink"/>
            <w:sz w:val="22"/>
            <w:szCs w:val="22"/>
          </w:rPr>
          <w:t>carla@lotushealthproject.com</w:t>
        </w:r>
      </w:hyperlink>
      <w:r w:rsidR="007D7AA6" w:rsidRPr="007D0AD6">
        <w:rPr>
          <w:sz w:val="22"/>
          <w:szCs w:val="22"/>
        </w:rPr>
        <w:t xml:space="preserve"> or by using my </w:t>
      </w:r>
      <w:hyperlink r:id="rId8" w:history="1">
        <w:r w:rsidR="007D7AA6" w:rsidRPr="007D0AD6">
          <w:rPr>
            <w:rStyle w:val="Hyperlink"/>
            <w:sz w:val="22"/>
            <w:szCs w:val="22"/>
          </w:rPr>
          <w:t>contact form</w:t>
        </w:r>
      </w:hyperlink>
      <w:r w:rsidR="007D7AA6" w:rsidRPr="007D0AD6">
        <w:rPr>
          <w:sz w:val="22"/>
          <w:szCs w:val="22"/>
        </w:rPr>
        <w:t>.</w:t>
      </w:r>
    </w:p>
    <w:p w14:paraId="14966EE2" w14:textId="77777777" w:rsidR="003D1E14" w:rsidRPr="007D0AD6" w:rsidRDefault="003D1E14" w:rsidP="007D0AD6">
      <w:pPr>
        <w:rPr>
          <w:sz w:val="22"/>
          <w:szCs w:val="22"/>
        </w:rPr>
      </w:pPr>
    </w:p>
    <w:p w14:paraId="6A289463" w14:textId="75D91429" w:rsidR="003D1E14" w:rsidRPr="007D0AD6" w:rsidRDefault="003D1E14" w:rsidP="007D0AD6">
      <w:pPr>
        <w:rPr>
          <w:sz w:val="22"/>
          <w:szCs w:val="22"/>
        </w:rPr>
      </w:pPr>
      <w:r w:rsidRPr="007D0AD6">
        <w:rPr>
          <w:sz w:val="22"/>
          <w:szCs w:val="22"/>
        </w:rPr>
        <w:t>I look forward to assisting you and your family!</w:t>
      </w:r>
    </w:p>
    <w:sectPr w:rsidR="003D1E14" w:rsidRPr="007D0AD6" w:rsidSect="002B7A1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5D564" w14:textId="77777777" w:rsidR="00C71990" w:rsidRDefault="00C71990" w:rsidP="008518EF">
      <w:r>
        <w:separator/>
      </w:r>
    </w:p>
  </w:endnote>
  <w:endnote w:type="continuationSeparator" w:id="0">
    <w:p w14:paraId="7BE05AB5" w14:textId="77777777" w:rsidR="00C71990" w:rsidRDefault="00C71990" w:rsidP="0085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B186A" w14:textId="77777777" w:rsidR="00C71990" w:rsidRDefault="00C71990" w:rsidP="001573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FC3A8" w14:textId="77777777" w:rsidR="00C71990" w:rsidRDefault="00C719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3BA0" w14:textId="77777777" w:rsidR="00C71990" w:rsidRDefault="00C71990" w:rsidP="001573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AD6">
      <w:rPr>
        <w:rStyle w:val="PageNumber"/>
        <w:noProof/>
      </w:rPr>
      <w:t>1</w:t>
    </w:r>
    <w:r>
      <w:rPr>
        <w:rStyle w:val="PageNumber"/>
      </w:rPr>
      <w:fldChar w:fldCharType="end"/>
    </w:r>
  </w:p>
  <w:p w14:paraId="32335035" w14:textId="77777777" w:rsidR="00C71990" w:rsidRDefault="00C71990">
    <w:pPr>
      <w:pStyle w:val="Footer"/>
    </w:pPr>
    <w:r>
      <w:tab/>
    </w:r>
    <w:r>
      <w:tab/>
    </w:r>
    <w:r>
      <w:tab/>
    </w:r>
  </w:p>
  <w:p w14:paraId="00D29F28" w14:textId="77777777" w:rsidR="00C71990" w:rsidRDefault="00C71990">
    <w:pPr>
      <w:pStyle w:val="Footer"/>
    </w:pPr>
    <w:r>
      <w:tab/>
    </w:r>
    <w:r>
      <w:tab/>
    </w:r>
    <w:r>
      <w:tab/>
    </w:r>
  </w:p>
  <w:p w14:paraId="223FD18E" w14:textId="77777777" w:rsidR="00C71990" w:rsidRDefault="00C71990">
    <w:pPr>
      <w:pStyle w:val="Footer"/>
    </w:pPr>
    <w:r>
      <w:tab/>
    </w:r>
    <w:r>
      <w:rPr>
        <w:noProof/>
      </w:rPr>
      <w:drawing>
        <wp:inline distT="0" distB="0" distL="0" distR="0" wp14:anchorId="05499387" wp14:editId="20A667EF">
          <wp:extent cx="316771" cy="280882"/>
          <wp:effectExtent l="0" t="0" r="0" b="0"/>
          <wp:docPr id="3" name="Picture 3" descr="Macintosh HD:Users:carlaatherton:Desktop:Healthy Family Formula:Icons and Logos:HFF he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aatherton:Desktop:Healthy Family Formula:Icons and Logos:HFF hear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482" cy="281513"/>
                  </a:xfrm>
                  <a:prstGeom prst="rect">
                    <a:avLst/>
                  </a:prstGeom>
                  <a:noFill/>
                  <a:ln>
                    <a:noFill/>
                  </a:ln>
                </pic:spPr>
              </pic:pic>
            </a:graphicData>
          </a:graphic>
        </wp:inline>
      </w:drawing>
    </w:r>
  </w:p>
  <w:p w14:paraId="1E5D0CD4" w14:textId="0556EE0F" w:rsidR="00C71990" w:rsidRDefault="00C71990" w:rsidP="006D6338">
    <w:pPr>
      <w:pStyle w:val="Footer"/>
      <w:jc w:val="center"/>
    </w:pPr>
    <w:r>
      <w:t>Copyright Carla Atherton and the Lotus Health Project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CEE2" w14:textId="77777777" w:rsidR="00C71990" w:rsidRDefault="00C719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B7545" w14:textId="77777777" w:rsidR="00C71990" w:rsidRDefault="00C71990" w:rsidP="008518EF">
      <w:r>
        <w:separator/>
      </w:r>
    </w:p>
  </w:footnote>
  <w:footnote w:type="continuationSeparator" w:id="0">
    <w:p w14:paraId="71A8E26B" w14:textId="77777777" w:rsidR="00C71990" w:rsidRDefault="00C71990" w:rsidP="00851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F558" w14:textId="77777777" w:rsidR="00C71990" w:rsidRDefault="00C719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3A3FE" w14:textId="167CEA4C" w:rsidR="00C71990" w:rsidRDefault="00C71990" w:rsidP="002B7A1C">
    <w:pPr>
      <w:pStyle w:val="Header"/>
      <w:tabs>
        <w:tab w:val="clear" w:pos="8640"/>
      </w:tabs>
      <w:ind w:left="-1800"/>
    </w:pPr>
    <w:r>
      <w:rPr>
        <w:noProof/>
      </w:rPr>
      <w:drawing>
        <wp:inline distT="0" distB="0" distL="0" distR="0" wp14:anchorId="5B82CD66" wp14:editId="33765DCD">
          <wp:extent cx="7772100" cy="2057400"/>
          <wp:effectExtent l="0" t="0" r="635" b="0"/>
          <wp:docPr id="2" name="Picture 2" descr="Macintosh HD:Users:carlaatherton:Desktop:Healthy Family Formula:Icons and Logos:HFF_transcrip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laatherton:Desktop:Healthy Family Formula:Icons and Logos:HFF_transcript-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30" cy="205780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B2CE" w14:textId="77777777" w:rsidR="00C71990" w:rsidRDefault="00C71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D3"/>
    <w:rsid w:val="000453C1"/>
    <w:rsid w:val="000525D3"/>
    <w:rsid w:val="00061006"/>
    <w:rsid w:val="00073157"/>
    <w:rsid w:val="0009708F"/>
    <w:rsid w:val="000C6863"/>
    <w:rsid w:val="000D60A2"/>
    <w:rsid w:val="000E1D2B"/>
    <w:rsid w:val="000E3A6D"/>
    <w:rsid w:val="000E4674"/>
    <w:rsid w:val="000F090A"/>
    <w:rsid w:val="000F5A9F"/>
    <w:rsid w:val="00157357"/>
    <w:rsid w:val="00191E4D"/>
    <w:rsid w:val="00215725"/>
    <w:rsid w:val="00215DB4"/>
    <w:rsid w:val="002541C3"/>
    <w:rsid w:val="00261AF0"/>
    <w:rsid w:val="00270B97"/>
    <w:rsid w:val="00296BFC"/>
    <w:rsid w:val="002B7A1C"/>
    <w:rsid w:val="00331A0E"/>
    <w:rsid w:val="003C7640"/>
    <w:rsid w:val="003D1E14"/>
    <w:rsid w:val="00473389"/>
    <w:rsid w:val="0049370F"/>
    <w:rsid w:val="0049599B"/>
    <w:rsid w:val="004D45F7"/>
    <w:rsid w:val="004D6212"/>
    <w:rsid w:val="0052025E"/>
    <w:rsid w:val="00527D33"/>
    <w:rsid w:val="005300B3"/>
    <w:rsid w:val="00540BCF"/>
    <w:rsid w:val="00597005"/>
    <w:rsid w:val="00643C7B"/>
    <w:rsid w:val="006817DB"/>
    <w:rsid w:val="006D6338"/>
    <w:rsid w:val="006E540D"/>
    <w:rsid w:val="00706F30"/>
    <w:rsid w:val="0077123D"/>
    <w:rsid w:val="007A4E06"/>
    <w:rsid w:val="007D0AD6"/>
    <w:rsid w:val="007D7AA6"/>
    <w:rsid w:val="007F3215"/>
    <w:rsid w:val="00810B6A"/>
    <w:rsid w:val="008518EF"/>
    <w:rsid w:val="00877B1B"/>
    <w:rsid w:val="00882D96"/>
    <w:rsid w:val="008B5252"/>
    <w:rsid w:val="008D351A"/>
    <w:rsid w:val="00922100"/>
    <w:rsid w:val="00967C83"/>
    <w:rsid w:val="009C43CD"/>
    <w:rsid w:val="00A11B9C"/>
    <w:rsid w:val="00A21873"/>
    <w:rsid w:val="00A63607"/>
    <w:rsid w:val="00A7455B"/>
    <w:rsid w:val="00A778AB"/>
    <w:rsid w:val="00A9324F"/>
    <w:rsid w:val="00AD4085"/>
    <w:rsid w:val="00AE4CEF"/>
    <w:rsid w:val="00AF2C51"/>
    <w:rsid w:val="00B43835"/>
    <w:rsid w:val="00B60F1F"/>
    <w:rsid w:val="00B96B67"/>
    <w:rsid w:val="00B97254"/>
    <w:rsid w:val="00BE1190"/>
    <w:rsid w:val="00C02772"/>
    <w:rsid w:val="00C71990"/>
    <w:rsid w:val="00C733D7"/>
    <w:rsid w:val="00C9099F"/>
    <w:rsid w:val="00D22F7A"/>
    <w:rsid w:val="00D230AA"/>
    <w:rsid w:val="00D67508"/>
    <w:rsid w:val="00E1656D"/>
    <w:rsid w:val="00E8539B"/>
    <w:rsid w:val="00E926D8"/>
    <w:rsid w:val="00F17B5F"/>
    <w:rsid w:val="00F56A33"/>
    <w:rsid w:val="00F632F0"/>
    <w:rsid w:val="00FB4B09"/>
    <w:rsid w:val="00FE1B95"/>
    <w:rsid w:val="00FF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C7A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18EF"/>
    <w:pPr>
      <w:tabs>
        <w:tab w:val="center" w:pos="4320"/>
        <w:tab w:val="right" w:pos="8640"/>
      </w:tabs>
    </w:pPr>
  </w:style>
  <w:style w:type="character" w:customStyle="1" w:styleId="HeaderChar">
    <w:name w:val="Header Char"/>
    <w:basedOn w:val="DefaultParagraphFont"/>
    <w:link w:val="Header"/>
    <w:uiPriority w:val="99"/>
    <w:rsid w:val="008518EF"/>
  </w:style>
  <w:style w:type="paragraph" w:styleId="Footer">
    <w:name w:val="footer"/>
    <w:basedOn w:val="Normal"/>
    <w:link w:val="FooterChar"/>
    <w:uiPriority w:val="99"/>
    <w:unhideWhenUsed/>
    <w:rsid w:val="008518EF"/>
    <w:pPr>
      <w:tabs>
        <w:tab w:val="center" w:pos="4320"/>
        <w:tab w:val="right" w:pos="8640"/>
      </w:tabs>
    </w:pPr>
  </w:style>
  <w:style w:type="character" w:customStyle="1" w:styleId="FooterChar">
    <w:name w:val="Footer Char"/>
    <w:basedOn w:val="DefaultParagraphFont"/>
    <w:link w:val="Footer"/>
    <w:uiPriority w:val="99"/>
    <w:rsid w:val="008518EF"/>
  </w:style>
  <w:style w:type="paragraph" w:styleId="BalloonText">
    <w:name w:val="Balloon Text"/>
    <w:basedOn w:val="Normal"/>
    <w:link w:val="BalloonTextChar"/>
    <w:uiPriority w:val="99"/>
    <w:semiHidden/>
    <w:unhideWhenUsed/>
    <w:rsid w:val="00851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EF"/>
    <w:rPr>
      <w:rFonts w:ascii="Lucida Grande" w:hAnsi="Lucida Grande" w:cs="Lucida Grande"/>
      <w:sz w:val="18"/>
      <w:szCs w:val="18"/>
    </w:rPr>
  </w:style>
  <w:style w:type="character" w:styleId="PageNumber">
    <w:name w:val="page number"/>
    <w:basedOn w:val="DefaultParagraphFont"/>
    <w:uiPriority w:val="99"/>
    <w:semiHidden/>
    <w:unhideWhenUsed/>
    <w:rsid w:val="006D6338"/>
  </w:style>
  <w:style w:type="character" w:styleId="Hyperlink">
    <w:name w:val="Hyperlink"/>
    <w:basedOn w:val="DefaultParagraphFont"/>
    <w:uiPriority w:val="99"/>
    <w:unhideWhenUsed/>
    <w:rsid w:val="007D7AA6"/>
    <w:rPr>
      <w:color w:val="0000FF" w:themeColor="hyperlink"/>
      <w:u w:val="single"/>
    </w:rPr>
  </w:style>
  <w:style w:type="character" w:styleId="FollowedHyperlink">
    <w:name w:val="FollowedHyperlink"/>
    <w:basedOn w:val="DefaultParagraphFont"/>
    <w:uiPriority w:val="99"/>
    <w:semiHidden/>
    <w:unhideWhenUsed/>
    <w:rsid w:val="007D0A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18EF"/>
    <w:pPr>
      <w:tabs>
        <w:tab w:val="center" w:pos="4320"/>
        <w:tab w:val="right" w:pos="8640"/>
      </w:tabs>
    </w:pPr>
  </w:style>
  <w:style w:type="character" w:customStyle="1" w:styleId="HeaderChar">
    <w:name w:val="Header Char"/>
    <w:basedOn w:val="DefaultParagraphFont"/>
    <w:link w:val="Header"/>
    <w:uiPriority w:val="99"/>
    <w:rsid w:val="008518EF"/>
  </w:style>
  <w:style w:type="paragraph" w:styleId="Footer">
    <w:name w:val="footer"/>
    <w:basedOn w:val="Normal"/>
    <w:link w:val="FooterChar"/>
    <w:uiPriority w:val="99"/>
    <w:unhideWhenUsed/>
    <w:rsid w:val="008518EF"/>
    <w:pPr>
      <w:tabs>
        <w:tab w:val="center" w:pos="4320"/>
        <w:tab w:val="right" w:pos="8640"/>
      </w:tabs>
    </w:pPr>
  </w:style>
  <w:style w:type="character" w:customStyle="1" w:styleId="FooterChar">
    <w:name w:val="Footer Char"/>
    <w:basedOn w:val="DefaultParagraphFont"/>
    <w:link w:val="Footer"/>
    <w:uiPriority w:val="99"/>
    <w:rsid w:val="008518EF"/>
  </w:style>
  <w:style w:type="paragraph" w:styleId="BalloonText">
    <w:name w:val="Balloon Text"/>
    <w:basedOn w:val="Normal"/>
    <w:link w:val="BalloonTextChar"/>
    <w:uiPriority w:val="99"/>
    <w:semiHidden/>
    <w:unhideWhenUsed/>
    <w:rsid w:val="00851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EF"/>
    <w:rPr>
      <w:rFonts w:ascii="Lucida Grande" w:hAnsi="Lucida Grande" w:cs="Lucida Grande"/>
      <w:sz w:val="18"/>
      <w:szCs w:val="18"/>
    </w:rPr>
  </w:style>
  <w:style w:type="character" w:styleId="PageNumber">
    <w:name w:val="page number"/>
    <w:basedOn w:val="DefaultParagraphFont"/>
    <w:uiPriority w:val="99"/>
    <w:semiHidden/>
    <w:unhideWhenUsed/>
    <w:rsid w:val="006D6338"/>
  </w:style>
  <w:style w:type="character" w:styleId="Hyperlink">
    <w:name w:val="Hyperlink"/>
    <w:basedOn w:val="DefaultParagraphFont"/>
    <w:uiPriority w:val="99"/>
    <w:unhideWhenUsed/>
    <w:rsid w:val="007D7AA6"/>
    <w:rPr>
      <w:color w:val="0000FF" w:themeColor="hyperlink"/>
      <w:u w:val="single"/>
    </w:rPr>
  </w:style>
  <w:style w:type="character" w:styleId="FollowedHyperlink">
    <w:name w:val="FollowedHyperlink"/>
    <w:basedOn w:val="DefaultParagraphFont"/>
    <w:uiPriority w:val="99"/>
    <w:semiHidden/>
    <w:unhideWhenUsed/>
    <w:rsid w:val="007D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la@lotushealthproject.com" TargetMode="External"/><Relationship Id="rId8" Type="http://schemas.openxmlformats.org/officeDocument/2006/relationships/hyperlink" Target="http://healthyfamilyformula.com/about-us/contact/"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320</Words>
  <Characters>1825</Characters>
  <Application>Microsoft Macintosh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Atherton</dc:creator>
  <cp:keywords/>
  <dc:description/>
  <cp:lastModifiedBy>Carla Atherton</cp:lastModifiedBy>
  <cp:revision>10</cp:revision>
  <cp:lastPrinted>2017-07-25T15:34:00Z</cp:lastPrinted>
  <dcterms:created xsi:type="dcterms:W3CDTF">2017-07-25T17:44:00Z</dcterms:created>
  <dcterms:modified xsi:type="dcterms:W3CDTF">2017-07-26T02:24:00Z</dcterms:modified>
</cp:coreProperties>
</file>